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исх. № ___ дата _________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Ассоциацию строителей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Саморегулируемую организацию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ЗАЯВЛЕНИЕ О ПРЕДОСТАВЛЕНИИ ВЫПИСКИ ИЗ РЕЕСТРА ЧЛЕНОВ СРО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8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10284"/>
        <w:tblGridChange w:id="0">
          <w:tblGrid>
            <w:gridCol w:w="10284"/>
          </w:tblGrid>
        </w:tblGridChange>
      </w:tblGrid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06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4" w:val="single"/>
                <w:insideV w:color="000000" w:space="0" w:sz="0" w:val="nil"/>
              </w:tblBorders>
              <w:tblLayout w:type="fixed"/>
              <w:tblLook w:val="0000"/>
            </w:tblPr>
            <w:tblGrid>
              <w:gridCol w:w="111"/>
              <w:gridCol w:w="9957"/>
              <w:tblGridChange w:id="0">
                <w:tblGrid>
                  <w:gridCol w:w="111"/>
                  <w:gridCol w:w="9957"/>
                </w:tblGrid>
              </w:tblGridChange>
            </w:tblGrid>
            <w:tr>
              <w:trPr>
                <w:cantSplit w:val="0"/>
                <w:trHeight w:val="353" w:hRule="atLeast"/>
                <w:tblHeader w:val="0"/>
              </w:trPr>
              <w:tc>
                <w:tcPr>
                  <w:gridSpan w:val="2"/>
                  <w:tcBorders>
                    <w:top w:color="000000" w:space="0" w:sz="0" w:val="nil"/>
                    <w:bottom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0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54" w:hRule="atLeast"/>
                <w:tblHeader w:val="0"/>
              </w:trPr>
              <w:tc>
                <w:tcPr>
                  <w:gridSpan w:val="2"/>
                  <w:tcBorders>
                    <w:top w:color="000000" w:space="0" w:sz="0" w:val="nil"/>
                    <w:bottom w:color="000000" w:space="0" w:sz="0" w:val="nil"/>
                  </w:tcBorders>
                  <w:vAlign w:val="top"/>
                </w:tcPr>
                <w:p w:rsidR="00000000" w:rsidDel="00000000" w:rsidP="00000000" w:rsidRDefault="00000000" w:rsidRPr="00000000" w14:paraId="0000000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(полное или сокращенное наименование юридического лица в соответствии с ЕГРЮЛ)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-165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-165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просит предоставить выписку из реестра членов АССРО «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___________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» в количестве ___ экз.</w:t>
                  </w:r>
                </w:p>
                <w:p w:rsidR="00000000" w:rsidDel="00000000" w:rsidP="00000000" w:rsidRDefault="00000000" w:rsidRPr="00000000" w14:paraId="0000000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-165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-165" w:firstLine="601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Способ получения выписки из реестра членов СРО (выбрать нужное «V»):</w:t>
                  </w:r>
                </w:p>
              </w:tc>
            </w:tr>
          </w:tbl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"/>
        <w:gridCol w:w="6036"/>
        <w:gridCol w:w="3286"/>
        <w:tblGridChange w:id="0">
          <w:tblGrid>
            <w:gridCol w:w="534"/>
            <w:gridCol w:w="6036"/>
            <w:gridCol w:w="328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Нарочно в офисе СРО представителю по доверенности: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(указать должность и ФИО представителя, № и дату доверенности)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Почтой России: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(указать точный почтовый адрес с индексом)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Дополнительно отправить копию на электронную почту: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(указать адрес электронной почты)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Сообщаем следующие сведения, необходимые для получения выписки из  реестра членов Ассоциации строителей Саморегулируемой организаци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и «___________»: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Идентификационный номер налогоплательщика:</w:t>
      </w:r>
    </w:p>
    <w:tbl>
      <w:tblPr>
        <w:tblStyle w:val="Table4"/>
        <w:tblW w:w="6686.0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государственный регистрационный номер юридического лица:</w:t>
      </w:r>
    </w:p>
    <w:tbl>
      <w:tblPr>
        <w:tblStyle w:val="Table5"/>
        <w:tblW w:w="8387.000000000002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 (при наличии).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78.0" w:type="dxa"/>
        <w:jc w:val="left"/>
        <w:tblInd w:w="250.0" w:type="dxa"/>
        <w:tblLayout w:type="fixed"/>
        <w:tblLook w:val="0000"/>
      </w:tblPr>
      <w:tblGrid>
        <w:gridCol w:w="3848"/>
        <w:gridCol w:w="228"/>
        <w:gridCol w:w="2257"/>
        <w:gridCol w:w="521"/>
        <w:gridCol w:w="2724"/>
        <w:tblGridChange w:id="0">
          <w:tblGrid>
            <w:gridCol w:w="3848"/>
            <w:gridCol w:w="228"/>
            <w:gridCol w:w="2257"/>
            <w:gridCol w:w="521"/>
            <w:gridCol w:w="272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even"/>
      <w:footerReference r:id="rId8" w:type="default"/>
      <w:footerReference r:id="rId9" w:type="first"/>
      <w:pgSz w:h="16834" w:w="11909" w:orient="portrait"/>
      <w:pgMar w:bottom="851" w:top="851" w:left="1418" w:right="851" w:header="720" w:footer="720"/>
      <w:pgNumType w:start="2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40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40"/>
      <w:szCs w:val="40"/>
      <w:effect w:val="none"/>
      <w:vertAlign w:val="baseline"/>
      <w:cs w:val="0"/>
      <w:em w:val="none"/>
      <w:lang w:bidi="ar-SA" w:eastAsia="zh-CN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36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32"/>
      <w:szCs w:val="32"/>
      <w:effect w:val="none"/>
      <w:vertAlign w:val="baseline"/>
      <w:cs w:val="0"/>
      <w:em w:val="none"/>
      <w:lang w:bidi="ar-SA" w:eastAsia="zh-CN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32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434343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8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i w:val="1"/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6"/>
    </w:pPr>
    <w:rPr>
      <w:rFonts w:ascii="Calibri" w:cs="Times New Roman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7"/>
    </w:pPr>
    <w:rPr>
      <w:rFonts w:ascii="Calibri" w:cs="Times New Roman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TableNormal"/>
      <w:jc w:val="left"/>
    </w:tblPr>
  </w:style>
  <w:style w:type="paragraph" w:styleId="Название">
    <w:name w:val="Название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6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52"/>
      <w:szCs w:val="52"/>
      <w:effect w:val="none"/>
      <w:vertAlign w:val="baseline"/>
      <w:cs w:val="0"/>
      <w:em w:val="none"/>
      <w:lang w:bidi="ar-SA" w:eastAsia="zh-CN" w:val="ru-RU"/>
    </w:rPr>
  </w:style>
  <w:style w:type="paragraph" w:styleId="Подзаголовок">
    <w:name w:val="Подзаголовок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32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color w:val="666666"/>
      <w:w w:val="100"/>
      <w:position w:val="-1"/>
      <w:sz w:val="30"/>
      <w:szCs w:val="30"/>
      <w:effect w:val="none"/>
      <w:vertAlign w:val="baseline"/>
      <w:cs w:val="0"/>
      <w:em w:val="none"/>
      <w:lang w:bidi="ar-SA" w:eastAsia="zh-CN" w:val="ru-RU"/>
    </w:rPr>
  </w:style>
  <w:style w:type="table" w:styleId="0">
    <w:name w:val=""/>
    <w:basedOn w:val="TableNormal"/>
    <w:next w:val="0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0"/>
      <w:tblStyleRowBandSize w:val="1"/>
      <w:tblStyleColBandSize w:val="1"/>
      <w:jc w:val="left"/>
    </w:tbl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1"/>
      <w:tblStyleRowBandSize w:val="1"/>
      <w:tblStyleColBandSize w:val="1"/>
      <w:jc w:val="left"/>
    </w:tblPr>
  </w:style>
  <w:style w:type="table" w:styleId="2">
    <w:name w:val=""/>
    <w:basedOn w:val="TableNormal"/>
    <w:next w:val="2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2"/>
      <w:tblStyleRowBandSize w:val="1"/>
      <w:tblStyleColBandSize w:val="1"/>
      <w:jc w:val="left"/>
    </w:tblPr>
  </w:style>
  <w:style w:type="table" w:styleId="3">
    <w:name w:val=""/>
    <w:basedOn w:val="TableNormal"/>
    <w:next w:val="3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3"/>
      <w:tblStyleRowBandSize w:val="1"/>
      <w:tblStyleColBandSize w:val="1"/>
      <w:jc w:val="left"/>
    </w:tbl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4"/>
      <w:tblStyleRowBandSize w:val="1"/>
      <w:tblStyleColBandSize w:val="1"/>
      <w:jc w:val="left"/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5"/>
      <w:tblStyleRowBandSize w:val="1"/>
      <w:tblStyleColBandSize w:val="1"/>
      <w:jc w:val="left"/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6"/>
      <w:tblStyleRowBandSize w:val="1"/>
      <w:tblStyleColBandSize w:val="1"/>
      <w:jc w:val="left"/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7"/>
      <w:tblStyleRowBandSize w:val="1"/>
      <w:tblStyleColBandSize w:val="1"/>
      <w:jc w:val="left"/>
    </w:tblPr>
  </w:style>
  <w:style w:type="table" w:styleId="8">
    <w:name w:val=""/>
    <w:basedOn w:val="TableNormal"/>
    <w:next w:val="8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8"/>
      <w:tblStyleRowBandSize w:val="1"/>
      <w:tblStyleColBandSize w:val="1"/>
      <w:jc w:val="left"/>
    </w:tblPr>
  </w:style>
  <w:style w:type="table" w:styleId="9">
    <w:name w:val=""/>
    <w:basedOn w:val="TableNormal"/>
    <w:next w:val="9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9"/>
      <w:tblStyleRowBandSize w:val="1"/>
      <w:tblStyleColBandSize w:val="1"/>
      <w:jc w:val="left"/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"/>
      <w:tblStyleRowBandSize w:val="1"/>
      <w:tblStyleColBandSize w:val="1"/>
      <w:jc w:val="left"/>
    </w:tblPr>
  </w:style>
  <w:style w:type="paragraph" w:styleId="Текстпримечания">
    <w:name w:val="Текст примечания"/>
    <w:basedOn w:val="Обычный"/>
    <w:next w:val="Текстпримечания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кстпримечанияЗнак">
    <w:name w:val="Текст примечания Знак"/>
    <w:next w:val="Текстпримечания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накпримечания">
    <w:name w:val="Знак примечания"/>
    <w:next w:val="Знакпримечания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auto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imes New Roman" w:cs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Courier New" w:cs="Times New Roman" w:eastAsia="Times New Roman" w:hAnsi="Courier New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1"/>
    <w:pPr>
      <w:suppressAutoHyphens w:val="1"/>
      <w:spacing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220"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3">
    <w:name w:val="Оглавление 3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4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4">
    <w:name w:val="Оглавление 4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6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5">
    <w:name w:val="Оглавление 5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88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6">
    <w:name w:val="Оглавление 6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10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7">
    <w:name w:val="Оглавление 7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32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8">
    <w:name w:val="Оглавление 8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5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9">
    <w:name w:val="Оглавление 9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7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cs="Arial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cs="Arial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Темапримечания">
    <w:name w:val="Тема примечания"/>
    <w:basedOn w:val="Текстпримечания"/>
    <w:next w:val="Текстпримечания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мапримечанияЗнак">
    <w:name w:val="Тема примечания Знак"/>
    <w:next w:val="ТемапримечанияЗнак"/>
    <w:autoRedefine w:val="0"/>
    <w:hidden w:val="0"/>
    <w:qFormat w:val="0"/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zh-CN" w:val="und"/>
    </w:rPr>
  </w:style>
  <w:style w:type="character" w:styleId="Номерстраницы">
    <w:name w:val="Номер страницы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Схемадокумента">
    <w:name w:val="Схема документа"/>
    <w:basedOn w:val="Обычный"/>
    <w:next w:val="Схемадокумента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СхемадокументаЗнак">
    <w:name w:val="Схема документа Знак"/>
    <w:next w:val="СхемадокументаЗнак"/>
    <w:autoRedefine w:val="0"/>
    <w:hidden w:val="0"/>
    <w:qFormat w:val="0"/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Рецензия">
    <w:name w:val="Рецензия"/>
    <w:next w:val="Рецензи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s_1">
    <w:name w:val="s_1"/>
    <w:basedOn w:val="Обычный"/>
    <w:next w:val="s_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_15">
    <w:name w:val="s_15"/>
    <w:basedOn w:val="Обычный"/>
    <w:next w:val="s_1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s_10">
    <w:name w:val="s_10"/>
    <w:next w:val="s_1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_9">
    <w:name w:val="s_9"/>
    <w:basedOn w:val="Обычный"/>
    <w:next w:val="s_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before="72" w:line="240" w:lineRule="auto"/>
      <w:ind w:left="1209" w:leftChars="-1" w:rightChars="0" w:hanging="24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1Zd1wj4ebSQrY9s6FXjHby9mIg==">AMUW2mVqXCfWrbpfQ1b2lJ0NcKWlUkn43Pp/5iAdrNtYym6G+fWSPx4bRj+X8uKAKQhIJp8mf6w1LlnI2TNZtHr3hnrGddk5jQZ9OTVhulXfI5Jr5W2AVH4=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2018-01-15T08:09:00Z</dcterms:created>
  <dc:creator>Александр Мешалов</dc:creator>
</cp:coreProperties>
</file>